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автономный округ – Югра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 район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E12DE" w:rsidRPr="007E12DE" w:rsidRDefault="007E12DE" w:rsidP="007E12DE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E12DE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E12DE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E12DE" w:rsidRPr="007E12DE" w:rsidRDefault="007E12DE" w:rsidP="007E12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 xml:space="preserve">от </w:t>
      </w:r>
      <w:r w:rsidR="000543B9">
        <w:rPr>
          <w:rFonts w:ascii="Times New Roman" w:hAnsi="Times New Roman" w:cs="Times New Roman"/>
          <w:sz w:val="28"/>
          <w:szCs w:val="28"/>
        </w:rPr>
        <w:t>17</w:t>
      </w:r>
      <w:r w:rsidRPr="007E12DE">
        <w:rPr>
          <w:rFonts w:ascii="Times New Roman" w:hAnsi="Times New Roman" w:cs="Times New Roman"/>
          <w:sz w:val="28"/>
          <w:szCs w:val="28"/>
        </w:rPr>
        <w:t>.0</w:t>
      </w:r>
      <w:r w:rsidR="000543B9">
        <w:rPr>
          <w:rFonts w:ascii="Times New Roman" w:hAnsi="Times New Roman" w:cs="Times New Roman"/>
          <w:sz w:val="28"/>
          <w:szCs w:val="28"/>
        </w:rPr>
        <w:t>5</w:t>
      </w:r>
      <w:r w:rsidRPr="007E12DE">
        <w:rPr>
          <w:rFonts w:ascii="Times New Roman" w:hAnsi="Times New Roman" w:cs="Times New Roman"/>
          <w:sz w:val="28"/>
          <w:szCs w:val="28"/>
        </w:rPr>
        <w:t>.2010                                                                                                     №</w:t>
      </w:r>
      <w:r w:rsidR="000543B9">
        <w:rPr>
          <w:rFonts w:ascii="Times New Roman" w:hAnsi="Times New Roman" w:cs="Times New Roman"/>
          <w:sz w:val="28"/>
          <w:szCs w:val="28"/>
        </w:rPr>
        <w:t>13</w:t>
      </w: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F148CD" w:rsidRDefault="00F148CD" w:rsidP="007E12DE">
      <w:pPr>
        <w:spacing w:after="0" w:line="240" w:lineRule="auto"/>
        <w:rPr>
          <w:rFonts w:ascii="Times New Roman" w:hAnsi="Times New Roman" w:cs="Times New Roman"/>
        </w:rPr>
      </w:pPr>
    </w:p>
    <w:p w:rsidR="005C0297" w:rsidRPr="005C0297" w:rsidRDefault="005C0297" w:rsidP="005C0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Об определении форм участия граждан</w:t>
      </w:r>
    </w:p>
    <w:p w:rsidR="005C0297" w:rsidRPr="005C0297" w:rsidRDefault="005C0297" w:rsidP="005C0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 в обеспечении первичных мер </w:t>
      </w:r>
      <w:proofErr w:type="gramStart"/>
      <w:r w:rsidRPr="005C0297">
        <w:rPr>
          <w:rFonts w:ascii="Times New Roman" w:hAnsi="Times New Roman"/>
          <w:sz w:val="28"/>
          <w:szCs w:val="28"/>
        </w:rPr>
        <w:t>пожарной</w:t>
      </w:r>
      <w:proofErr w:type="gramEnd"/>
    </w:p>
    <w:p w:rsidR="005C0297" w:rsidRPr="005C0297" w:rsidRDefault="005C0297" w:rsidP="005C0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 безопасности, в том числе в деятельности </w:t>
      </w:r>
    </w:p>
    <w:p w:rsidR="005C0297" w:rsidRPr="005C0297" w:rsidRDefault="005C0297" w:rsidP="005C0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пожарной охраны</w:t>
      </w: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297">
        <w:rPr>
          <w:rFonts w:ascii="Times New Roman" w:hAnsi="Times New Roman"/>
          <w:b/>
          <w:sz w:val="28"/>
          <w:szCs w:val="28"/>
        </w:rPr>
        <w:tab/>
      </w: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повышения противопожарной устойчивости населенного пункта и объектов экономики на территории сельского поселения  Красноленинский:</w:t>
      </w:r>
    </w:p>
    <w:p w:rsidR="005C0297" w:rsidRDefault="005C0297" w:rsidP="005C029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C0297">
        <w:rPr>
          <w:sz w:val="28"/>
          <w:szCs w:val="28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пожарной охраны, согласно приложению.</w:t>
      </w:r>
    </w:p>
    <w:p w:rsidR="005C0297" w:rsidRPr="005C0297" w:rsidRDefault="005C0297" w:rsidP="005C0297">
      <w:pPr>
        <w:pStyle w:val="a7"/>
        <w:ind w:left="1065"/>
        <w:jc w:val="both"/>
        <w:rPr>
          <w:sz w:val="28"/>
          <w:szCs w:val="28"/>
        </w:rPr>
      </w:pPr>
    </w:p>
    <w:p w:rsidR="005C0297" w:rsidRPr="005C0297" w:rsidRDefault="005C0297" w:rsidP="005C02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5C0297">
        <w:rPr>
          <w:rFonts w:ascii="Times New Roman" w:hAnsi="Times New Roman"/>
          <w:color w:val="000000"/>
          <w:spacing w:val="-1"/>
          <w:sz w:val="28"/>
          <w:szCs w:val="28"/>
        </w:rPr>
        <w:t>Опубликовать настоящее постановление в газете «Наш район ».</w:t>
      </w:r>
    </w:p>
    <w:p w:rsidR="005C0297" w:rsidRPr="005C0297" w:rsidRDefault="005C0297" w:rsidP="005C029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65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5C0297" w:rsidRDefault="005C0297" w:rsidP="005C029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C0297">
        <w:rPr>
          <w:rFonts w:ascii="Times New Roman" w:hAnsi="Times New Roman"/>
          <w:color w:val="000000"/>
          <w:spacing w:val="-1"/>
          <w:sz w:val="28"/>
          <w:szCs w:val="28"/>
        </w:rPr>
        <w:t xml:space="preserve">3. Настоящее постановление вступает   в силу  не ранее чем через десять дней после  его официального </w:t>
      </w:r>
      <w:r w:rsidRPr="005C0297">
        <w:rPr>
          <w:rFonts w:ascii="Times New Roman" w:hAnsi="Times New Roman"/>
          <w:color w:val="000000"/>
          <w:spacing w:val="-2"/>
          <w:sz w:val="28"/>
          <w:szCs w:val="28"/>
        </w:rPr>
        <w:t>опубликования.</w:t>
      </w:r>
    </w:p>
    <w:p w:rsidR="005C0297" w:rsidRPr="005C0297" w:rsidRDefault="005C0297" w:rsidP="005C029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C02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297">
        <w:rPr>
          <w:rFonts w:ascii="Times New Roman" w:hAnsi="Times New Roman"/>
          <w:sz w:val="28"/>
          <w:szCs w:val="28"/>
        </w:rPr>
        <w:t xml:space="preserve"> выполнением  постановления оставляю за собой.</w:t>
      </w: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             Глава</w:t>
      </w: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0297">
        <w:rPr>
          <w:rFonts w:ascii="Times New Roman" w:hAnsi="Times New Roman"/>
          <w:sz w:val="28"/>
          <w:szCs w:val="28"/>
        </w:rPr>
        <w:t xml:space="preserve">Красноленинский                           </w:t>
      </w:r>
      <w:proofErr w:type="spellStart"/>
      <w:r w:rsidRPr="005C0297">
        <w:rPr>
          <w:rFonts w:ascii="Times New Roman" w:hAnsi="Times New Roman"/>
          <w:sz w:val="28"/>
          <w:szCs w:val="28"/>
        </w:rPr>
        <w:t>С</w:t>
      </w:r>
      <w:proofErr w:type="gramStart"/>
      <w:r w:rsidRPr="005C0297">
        <w:rPr>
          <w:rFonts w:ascii="Times New Roman" w:hAnsi="Times New Roman"/>
          <w:sz w:val="28"/>
          <w:szCs w:val="28"/>
        </w:rPr>
        <w:t>,А</w:t>
      </w:r>
      <w:proofErr w:type="gramEnd"/>
      <w:r w:rsidRPr="005C0297">
        <w:rPr>
          <w:rFonts w:ascii="Times New Roman" w:hAnsi="Times New Roman"/>
          <w:sz w:val="28"/>
          <w:szCs w:val="28"/>
        </w:rPr>
        <w:t>.Кожевникова</w:t>
      </w:r>
      <w:proofErr w:type="spellEnd"/>
      <w:r w:rsidRPr="005C029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C0297">
        <w:rPr>
          <w:rFonts w:ascii="Times New Roman" w:hAnsi="Times New Roman"/>
          <w:sz w:val="28"/>
          <w:szCs w:val="28"/>
        </w:rPr>
        <w:tab/>
      </w:r>
    </w:p>
    <w:p w:rsidR="005C0297" w:rsidRPr="005C0297" w:rsidRDefault="005C0297" w:rsidP="005C0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97" w:rsidRPr="005C0297" w:rsidRDefault="005C0297" w:rsidP="005C0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297" w:rsidRPr="005C0297" w:rsidRDefault="005C0297" w:rsidP="005C0297">
      <w:pPr>
        <w:rPr>
          <w:rFonts w:ascii="Calibri" w:hAnsi="Calibri"/>
          <w:sz w:val="28"/>
          <w:szCs w:val="28"/>
        </w:rPr>
      </w:pPr>
    </w:p>
    <w:p w:rsidR="005C0297" w:rsidRPr="005C0297" w:rsidRDefault="005C0297" w:rsidP="005C0297">
      <w:pPr>
        <w:jc w:val="both"/>
        <w:rPr>
          <w:sz w:val="28"/>
          <w:szCs w:val="28"/>
        </w:rPr>
      </w:pPr>
    </w:p>
    <w:p w:rsidR="005C0297" w:rsidRPr="005C0297" w:rsidRDefault="005C0297" w:rsidP="005C0297">
      <w:pPr>
        <w:rPr>
          <w:sz w:val="28"/>
          <w:szCs w:val="28"/>
        </w:rPr>
      </w:pPr>
    </w:p>
    <w:p w:rsidR="005C0297" w:rsidRPr="005C0297" w:rsidRDefault="005C0297" w:rsidP="005C0297">
      <w:pPr>
        <w:rPr>
          <w:sz w:val="28"/>
          <w:szCs w:val="28"/>
        </w:rPr>
      </w:pPr>
    </w:p>
    <w:p w:rsidR="005C0297" w:rsidRPr="005C0297" w:rsidRDefault="005C0297" w:rsidP="005C0297">
      <w:pPr>
        <w:rPr>
          <w:sz w:val="28"/>
          <w:szCs w:val="28"/>
        </w:rPr>
      </w:pPr>
    </w:p>
    <w:p w:rsidR="005C0297" w:rsidRPr="004C272F" w:rsidRDefault="005C0297" w:rsidP="004C272F">
      <w:pPr>
        <w:pStyle w:val="1"/>
        <w:spacing w:before="0"/>
        <w:ind w:left="5220"/>
        <w:jc w:val="right"/>
        <w:rPr>
          <w:rFonts w:ascii="Times New Roman" w:hAnsi="Times New Roman"/>
          <w:b w:val="0"/>
          <w:color w:val="auto"/>
        </w:rPr>
      </w:pPr>
      <w:r w:rsidRPr="004C272F">
        <w:rPr>
          <w:rFonts w:ascii="Times New Roman" w:hAnsi="Times New Roman"/>
          <w:b w:val="0"/>
          <w:color w:val="auto"/>
        </w:rPr>
        <w:lastRenderedPageBreak/>
        <w:t>ПРИЛОЖЕНИЕ</w:t>
      </w:r>
    </w:p>
    <w:p w:rsidR="005C0297" w:rsidRPr="004C272F" w:rsidRDefault="005C0297" w:rsidP="004C272F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4C272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C0297" w:rsidRPr="004C272F" w:rsidRDefault="005C0297" w:rsidP="004C272F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4C272F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5C0297" w:rsidRPr="004C272F" w:rsidRDefault="005C0297" w:rsidP="004C272F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4C272F">
        <w:rPr>
          <w:rFonts w:ascii="Times New Roman" w:hAnsi="Times New Roman"/>
          <w:sz w:val="28"/>
          <w:szCs w:val="28"/>
        </w:rPr>
        <w:t>от 17.05.2010 года № 13</w:t>
      </w:r>
    </w:p>
    <w:p w:rsidR="005C0297" w:rsidRPr="005C0297" w:rsidRDefault="005C0297" w:rsidP="005C0297">
      <w:pPr>
        <w:pStyle w:val="1"/>
        <w:spacing w:before="0"/>
        <w:ind w:left="5400"/>
        <w:rPr>
          <w:rFonts w:ascii="Times New Roman" w:hAnsi="Times New Roman"/>
          <w:b w:val="0"/>
        </w:rPr>
      </w:pPr>
    </w:p>
    <w:p w:rsidR="005C0297" w:rsidRPr="005C0297" w:rsidRDefault="005C0297" w:rsidP="005C0297">
      <w:pPr>
        <w:pStyle w:val="1"/>
        <w:spacing w:before="0"/>
        <w:rPr>
          <w:rFonts w:ascii="Times New Roman" w:hAnsi="Times New Roman"/>
          <w:b w:val="0"/>
        </w:rPr>
      </w:pPr>
    </w:p>
    <w:p w:rsidR="005C0297" w:rsidRPr="005C0297" w:rsidRDefault="005C0297" w:rsidP="005C0297">
      <w:pPr>
        <w:pStyle w:val="1"/>
        <w:spacing w:before="0"/>
        <w:rPr>
          <w:rFonts w:ascii="Times New Roman" w:hAnsi="Times New Roman"/>
          <w:b w:val="0"/>
        </w:rPr>
      </w:pPr>
    </w:p>
    <w:p w:rsidR="005C0297" w:rsidRPr="004C272F" w:rsidRDefault="005C0297" w:rsidP="005C0297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4C272F">
        <w:rPr>
          <w:rFonts w:ascii="Times New Roman" w:hAnsi="Times New Roman"/>
          <w:color w:val="auto"/>
        </w:rPr>
        <w:t>П</w:t>
      </w:r>
      <w:proofErr w:type="gramEnd"/>
      <w:r w:rsidRPr="004C272F">
        <w:rPr>
          <w:rFonts w:ascii="Times New Roman" w:hAnsi="Times New Roman"/>
          <w:color w:val="auto"/>
        </w:rPr>
        <w:t xml:space="preserve"> О Л О Ж Е Н И Е</w:t>
      </w:r>
    </w:p>
    <w:p w:rsidR="005C0297" w:rsidRPr="005C0297" w:rsidRDefault="005C0297" w:rsidP="005C0297">
      <w:pPr>
        <w:pStyle w:val="a7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5C0297" w:rsidRPr="005C0297" w:rsidRDefault="005C0297" w:rsidP="005C0297">
      <w:pPr>
        <w:pStyle w:val="a7"/>
        <w:jc w:val="center"/>
        <w:rPr>
          <w:b/>
          <w:sz w:val="28"/>
          <w:szCs w:val="28"/>
        </w:rPr>
      </w:pPr>
    </w:p>
    <w:p w:rsidR="005C0297" w:rsidRPr="005C0297" w:rsidRDefault="005C0297" w:rsidP="005C0297">
      <w:pPr>
        <w:pStyle w:val="a7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Положение разработано в соответствии со статьями 10,19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1. Основные понятия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sz w:val="28"/>
          <w:szCs w:val="28"/>
        </w:rPr>
        <w:t xml:space="preserve">Противопожарная пропаганда – </w:t>
      </w:r>
      <w:r w:rsidRPr="005C0297">
        <w:rPr>
          <w:bCs/>
          <w:sz w:val="28"/>
          <w:szCs w:val="28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Организации – предприятия, учреждения иные организации и юридические лица независимо от их организационно-правовых форм собственности.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Добровольная пожарная охрана – форма участия граждан в обеспечении первичных мер пожарной безопасности. 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2. Первичные меры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Первичные меры пожарной безопасности включают в себя: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обеспечение необходимых условий для привлечения населения сельского поселения Красноленинский  (далее – сельского поселения) к </w:t>
      </w:r>
      <w:r w:rsidRPr="005C0297">
        <w:rPr>
          <w:bCs/>
          <w:sz w:val="28"/>
          <w:szCs w:val="28"/>
        </w:rPr>
        <w:lastRenderedPageBreak/>
        <w:t>работам по предупреждению и тушению пожаров в составе добровольной пожарной охраны;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проведение противопожарной пропаганды и обучения населения сельского поселения мерам пожарной безопасности;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разработку и выполнение для сельского поселения мероприятий, исключающих возможность переброски огня при лесных и торфяных пожарах на здания и сооружения;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организацию патрулирования территории сельского поселения в условиях устойчивой сухой, жаркой и ветреной погоды или при получении  штормового предупреждения;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обеспечение сельского поселения исправной телефонной или сотовой связью для сообщения о пожаре в пожарную охрану;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своевременную очистку территории сельского поселения от горючих отходов, мусора, сухой растительности;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поддержание в постоянной готовности техники, приспособленной для тушения пожаров.</w:t>
      </w:r>
    </w:p>
    <w:p w:rsidR="005C0297" w:rsidRPr="005C0297" w:rsidRDefault="005C0297" w:rsidP="005C0297">
      <w:pPr>
        <w:pStyle w:val="a7"/>
        <w:ind w:left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3. Порядок осуществления противопожарной пропаганды и обучения населения первичным мерам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 </w:t>
      </w:r>
      <w:proofErr w:type="gramStart"/>
      <w:r w:rsidRPr="005C0297">
        <w:rPr>
          <w:bCs/>
          <w:sz w:val="28"/>
          <w:szCs w:val="28"/>
        </w:rPr>
        <w:t>через</w:t>
      </w:r>
      <w:proofErr w:type="gramEnd"/>
      <w:r w:rsidRPr="005C0297">
        <w:rPr>
          <w:bCs/>
          <w:sz w:val="28"/>
          <w:szCs w:val="28"/>
        </w:rPr>
        <w:t>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тематические выставки, смотры, конференции, конкурсы;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средства печати, выпуск спецлитературы и рекламной продукции, памяток;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устную агитацию, доклады, лекции, беседы;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средства наглядной агитации (плакаты, панно, иллюстрации, буклеты, альбомы, компьютерные технологии);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работу с организациями по пропаганде противопожарных знаний.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преподавания в общеобразовательных учреждениях предмета «Основы безопасности жизнедеятельности»;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проведение тематических творческих конкурсов среди детей различных возрастных групп;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lastRenderedPageBreak/>
        <w:t>проведение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организация тематических викторин;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организация работы по обучению мерам пожарной безопасности в летних лагерях с дневным пребыванием детей, оздоровительных стационарах;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создание дружин юных пожарных (ДЮП);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оформление уголков пожарной безопасности в общеобразовательных школах.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4. Полномочия органов местного самоуправления сельского поселения Красноленинский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sz w:val="28"/>
          <w:szCs w:val="28"/>
        </w:rPr>
      </w:pPr>
      <w:r w:rsidRPr="005C0297">
        <w:rPr>
          <w:sz w:val="28"/>
          <w:szCs w:val="28"/>
        </w:rPr>
        <w:t>К полномочиям органов местного самоуправления сельского поселения Красноленинский относятся: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сельском поселении и на прилегающей к нему территории;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5C0297" w:rsidRPr="005C0297" w:rsidRDefault="005C0297" w:rsidP="005C0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 xml:space="preserve"> </w:t>
      </w: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5. Права и обязанности граждан в сфере обеспечения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Граждане имеют право </w:t>
      </w:r>
      <w:proofErr w:type="gramStart"/>
      <w:r w:rsidRPr="005C0297">
        <w:rPr>
          <w:bCs/>
          <w:sz w:val="28"/>
          <w:szCs w:val="28"/>
        </w:rPr>
        <w:t>на</w:t>
      </w:r>
      <w:proofErr w:type="gramEnd"/>
      <w:r w:rsidRPr="005C0297">
        <w:rPr>
          <w:bCs/>
          <w:sz w:val="28"/>
          <w:szCs w:val="28"/>
        </w:rPr>
        <w:t>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защиту их жизни, здоровья и имущества в случае пожара;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возмещение ущерба, причиненного пожаром, в порядке, установленном действующим законодательством;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lastRenderedPageBreak/>
        <w:t>Граждане обязаны: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соблюдать требования пожарной безопасности;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иметь в помещениях и строениях, находящихся в их собственности,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сельского поселения;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при обнаружении пожаров немедленно уведомлять о них пожарную охрану;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до прибытия пожарной охраны принимать посильные меры по спасению людей, имущества и тушения пожаров;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оказывать содействие пожарной охране при тушении пожаров;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5C0297">
        <w:rPr>
          <w:bCs/>
          <w:sz w:val="28"/>
          <w:szCs w:val="28"/>
        </w:rPr>
        <w:t>контроля за</w:t>
      </w:r>
      <w:proofErr w:type="gramEnd"/>
      <w:r w:rsidRPr="005C0297">
        <w:rPr>
          <w:bCs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6. Права и обязанности организаций в сфере обеспечения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Руководители организаций имеют право: 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вносить в органы государственной власти и органы местного самоуправления сельского поселения предложения по обеспечению пожарной безопасности;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проводить работы по установлению причин и обстоятельств пожаров, происшедших на предприятиях; 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 xml:space="preserve">получать информацию по вопросам пожарной безопасности, в том числе от органов управления и подразделений пожарной охраны. </w:t>
      </w:r>
    </w:p>
    <w:p w:rsidR="005C0297" w:rsidRPr="005C0297" w:rsidRDefault="005C0297" w:rsidP="005C0297">
      <w:pPr>
        <w:pStyle w:val="a7"/>
        <w:ind w:firstLine="708"/>
        <w:jc w:val="both"/>
        <w:rPr>
          <w:sz w:val="28"/>
          <w:szCs w:val="28"/>
        </w:rPr>
      </w:pPr>
      <w:r w:rsidRPr="005C0297">
        <w:rPr>
          <w:sz w:val="28"/>
          <w:szCs w:val="28"/>
        </w:rPr>
        <w:t>Руководители организаций обязаны: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соблюдать требования пожарной безопасности, а также выполнять предписания, постановления должностных лиц пожарной охраны;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разрабатывать и осуществлять меры по обеспечению пожарной безопасности;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lastRenderedPageBreak/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5C0297">
        <w:rPr>
          <w:bCs/>
          <w:sz w:val="28"/>
          <w:szCs w:val="28"/>
        </w:rPr>
        <w:t>дств пр</w:t>
      </w:r>
      <w:proofErr w:type="gramEnd"/>
      <w:r w:rsidRPr="005C0297">
        <w:rPr>
          <w:bCs/>
          <w:sz w:val="28"/>
          <w:szCs w:val="28"/>
        </w:rPr>
        <w:t>отивопожарной защиты, об изменении состояния дорог и проездов;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содействовать деятельности добровольных пожарных.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7. Форма участия граждан в обеспечении первичных мер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6"/>
        <w:spacing w:before="0" w:after="0"/>
        <w:ind w:firstLine="708"/>
        <w:rPr>
          <w:color w:val="000000"/>
          <w:sz w:val="28"/>
          <w:szCs w:val="28"/>
        </w:rPr>
      </w:pPr>
      <w:r w:rsidRPr="005C0297">
        <w:rPr>
          <w:color w:val="000000"/>
          <w:sz w:val="28"/>
          <w:szCs w:val="28"/>
        </w:rPr>
        <w:t xml:space="preserve">Граждане  могут  принимать  непосредственное  участие  в обеспечении первичных мер пожарной безопасности. </w:t>
      </w:r>
    </w:p>
    <w:p w:rsidR="005C0297" w:rsidRPr="005C0297" w:rsidRDefault="005C0297" w:rsidP="005C0297">
      <w:pPr>
        <w:pStyle w:val="a6"/>
        <w:spacing w:before="0" w:after="0"/>
        <w:ind w:firstLine="708"/>
        <w:rPr>
          <w:sz w:val="28"/>
          <w:szCs w:val="28"/>
        </w:rPr>
      </w:pPr>
      <w:r w:rsidRPr="005C0297">
        <w:rPr>
          <w:sz w:val="28"/>
          <w:szCs w:val="28"/>
        </w:rPr>
        <w:t xml:space="preserve">В качестве участия граждан в обеспечении первичных мер пожарной безопасности является создание и деятельность дружин добровольной пожарной охраны. </w:t>
      </w:r>
    </w:p>
    <w:p w:rsidR="005C0297" w:rsidRPr="005C0297" w:rsidRDefault="005C0297" w:rsidP="005C0297">
      <w:pPr>
        <w:pStyle w:val="a6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C0297">
        <w:rPr>
          <w:sz w:val="28"/>
          <w:szCs w:val="28"/>
        </w:rPr>
        <w:t xml:space="preserve">По решению Совета депутатов сельского поселения Красноленинский, </w:t>
      </w:r>
      <w:r w:rsidRPr="005C0297">
        <w:rPr>
          <w:color w:val="000000"/>
          <w:sz w:val="28"/>
          <w:szCs w:val="28"/>
        </w:rPr>
        <w:t>принятому в порядке, предусмотренном уставом сельского поселения Красноленинский,</w:t>
      </w:r>
      <w:r w:rsidRPr="005C0297">
        <w:rPr>
          <w:sz w:val="28"/>
          <w:szCs w:val="28"/>
        </w:rPr>
        <w:t xml:space="preserve"> </w:t>
      </w:r>
      <w:r w:rsidRPr="005C0297">
        <w:rPr>
          <w:color w:val="000000"/>
          <w:sz w:val="28"/>
          <w:szCs w:val="28"/>
        </w:rPr>
        <w:t xml:space="preserve">граждане могут привлекаться к выполнению на добровольной основе социально значимых для муниципального образования работ в целях обеспечения первичных мер пожарной безопасности. </w:t>
      </w:r>
    </w:p>
    <w:p w:rsidR="005C0297" w:rsidRPr="005C0297" w:rsidRDefault="005C0297" w:rsidP="005C0297">
      <w:pPr>
        <w:pStyle w:val="a6"/>
        <w:spacing w:before="0" w:after="0"/>
        <w:ind w:firstLine="708"/>
        <w:jc w:val="both"/>
        <w:rPr>
          <w:bCs/>
          <w:sz w:val="28"/>
          <w:szCs w:val="28"/>
        </w:rPr>
      </w:pPr>
      <w:r w:rsidRPr="005C0297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C0297" w:rsidRPr="005C0297" w:rsidRDefault="005C0297" w:rsidP="005C0297">
      <w:pPr>
        <w:pStyle w:val="a6"/>
        <w:spacing w:before="0" w:after="0"/>
        <w:ind w:firstLine="708"/>
        <w:jc w:val="both"/>
        <w:rPr>
          <w:b/>
          <w:bCs/>
          <w:i/>
          <w:color w:val="FF0000"/>
          <w:sz w:val="28"/>
          <w:szCs w:val="28"/>
        </w:rPr>
      </w:pPr>
      <w:r w:rsidRPr="005C0297">
        <w:rPr>
          <w:sz w:val="28"/>
          <w:szCs w:val="28"/>
        </w:rPr>
        <w:t xml:space="preserve">Положение о порядке создания подразделений добровольной пожарной охраны и регистрации добровольных пожарных на территории сельского поселения … </w:t>
      </w:r>
      <w:r w:rsidRPr="005C0297">
        <w:rPr>
          <w:bCs/>
          <w:sz w:val="28"/>
          <w:szCs w:val="28"/>
        </w:rPr>
        <w:t>утверждается постановлением администрации сельского поселения.</w:t>
      </w:r>
      <w:r w:rsidRPr="005C0297">
        <w:rPr>
          <w:b/>
          <w:bCs/>
          <w:i/>
          <w:color w:val="FF0000"/>
          <w:sz w:val="28"/>
          <w:szCs w:val="28"/>
        </w:rPr>
        <w:t xml:space="preserve"> </w:t>
      </w:r>
    </w:p>
    <w:p w:rsidR="005C0297" w:rsidRPr="005C0297" w:rsidRDefault="005C0297" w:rsidP="005C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297">
        <w:rPr>
          <w:rFonts w:ascii="Times New Roman" w:hAnsi="Times New Roman"/>
          <w:sz w:val="28"/>
          <w:szCs w:val="28"/>
        </w:rPr>
        <w:t>Формы, порядок и условия участия граждан в добровольной пожарной охране определяются федеральными законами и иными нормативными правовыми актами Российской Федерации, нормативными правовыми актами органов местного самоуправления сельского поселения Красноленинский.</w:t>
      </w:r>
    </w:p>
    <w:p w:rsidR="005C0297" w:rsidRPr="005C0297" w:rsidRDefault="005C0297" w:rsidP="005C0297">
      <w:pPr>
        <w:pStyle w:val="a7"/>
        <w:ind w:firstLine="708"/>
        <w:jc w:val="center"/>
        <w:rPr>
          <w:b/>
          <w:sz w:val="28"/>
          <w:szCs w:val="28"/>
        </w:rPr>
      </w:pPr>
      <w:r w:rsidRPr="005C0297">
        <w:rPr>
          <w:b/>
          <w:sz w:val="28"/>
          <w:szCs w:val="28"/>
        </w:rPr>
        <w:t>8. Финансовое обеспечение первичных мер пожарной безопасности</w:t>
      </w:r>
    </w:p>
    <w:p w:rsidR="005C0297" w:rsidRPr="005C0297" w:rsidRDefault="005C0297" w:rsidP="005C0297">
      <w:pPr>
        <w:pStyle w:val="a7"/>
        <w:ind w:firstLine="708"/>
        <w:jc w:val="center"/>
        <w:rPr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  <w:r w:rsidRPr="005C0297">
        <w:rPr>
          <w:bCs/>
          <w:sz w:val="28"/>
          <w:szCs w:val="28"/>
        </w:rPr>
        <w:t>Финансовое обеспечение первичных мер пожарной безопасности в границах сельского поселения Красноленинский,  является расходным обязательством сельского поселения и осуществляется в пределах средств, предусмотренных в бюджете сельского поселения  на эти цели.</w:t>
      </w: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5C0297" w:rsidRPr="005C0297" w:rsidRDefault="005C0297" w:rsidP="005C0297">
      <w:pPr>
        <w:pStyle w:val="a7"/>
        <w:ind w:firstLine="708"/>
        <w:jc w:val="both"/>
        <w:rPr>
          <w:bCs/>
          <w:sz w:val="28"/>
          <w:szCs w:val="28"/>
        </w:rPr>
      </w:pPr>
    </w:p>
    <w:p w:rsidR="00334AFE" w:rsidRPr="005C0297" w:rsidRDefault="00334AFE" w:rsidP="003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AFE" w:rsidRPr="005C0297" w:rsidSect="008F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E78"/>
    <w:multiLevelType w:val="multilevel"/>
    <w:tmpl w:val="6A1C1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736A7430"/>
    <w:multiLevelType w:val="hybridMultilevel"/>
    <w:tmpl w:val="EF7E47D8"/>
    <w:lvl w:ilvl="0" w:tplc="7DAA66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DE"/>
    <w:rsid w:val="00051707"/>
    <w:rsid w:val="000543B9"/>
    <w:rsid w:val="000D37A6"/>
    <w:rsid w:val="000E4486"/>
    <w:rsid w:val="00131BF6"/>
    <w:rsid w:val="001E1A3C"/>
    <w:rsid w:val="00334AFE"/>
    <w:rsid w:val="003E1E0C"/>
    <w:rsid w:val="004C272F"/>
    <w:rsid w:val="0057000D"/>
    <w:rsid w:val="005C0297"/>
    <w:rsid w:val="00756AA0"/>
    <w:rsid w:val="007E12DE"/>
    <w:rsid w:val="008F58F6"/>
    <w:rsid w:val="00AC24A9"/>
    <w:rsid w:val="00CA0E6C"/>
    <w:rsid w:val="00E16FA0"/>
    <w:rsid w:val="00F148CD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D"/>
  </w:style>
  <w:style w:type="paragraph" w:styleId="1">
    <w:name w:val="heading 1"/>
    <w:basedOn w:val="a"/>
    <w:next w:val="a"/>
    <w:link w:val="10"/>
    <w:uiPriority w:val="9"/>
    <w:qFormat/>
    <w:rsid w:val="005C0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2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12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E1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E12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84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semiHidden/>
    <w:unhideWhenUsed/>
    <w:rsid w:val="005C029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5C0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C0297"/>
  </w:style>
  <w:style w:type="character" w:customStyle="1" w:styleId="11">
    <w:name w:val="Основной текст Знак1"/>
    <w:basedOn w:val="a0"/>
    <w:link w:val="a7"/>
    <w:semiHidden/>
    <w:locked/>
    <w:rsid w:val="005C02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2002-01-01T02:07:00Z</cp:lastPrinted>
  <dcterms:created xsi:type="dcterms:W3CDTF">2002-01-01T20:19:00Z</dcterms:created>
  <dcterms:modified xsi:type="dcterms:W3CDTF">2002-01-01T00:32:00Z</dcterms:modified>
</cp:coreProperties>
</file>